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59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6F4213" w:rsidRPr="00F27E75" w14:paraId="69E4ACDB" w14:textId="77777777" w:rsidTr="006F4213">
        <w:trPr>
          <w:trHeight w:val="432"/>
        </w:trPr>
        <w:tc>
          <w:tcPr>
            <w:tcW w:w="7083" w:type="dxa"/>
            <w:vAlign w:val="center"/>
          </w:tcPr>
          <w:p w14:paraId="6D7F0787" w14:textId="53B818D0" w:rsidR="006F4213" w:rsidRPr="00951460" w:rsidRDefault="006F4213" w:rsidP="006F4213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Activity/Work Task: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 w:rsidR="00584A7A" w:rsidRPr="00584A7A">
              <w:rPr>
                <w:rFonts w:ascii="Arial Narrow" w:hAnsi="Arial Narrow"/>
                <w:b/>
                <w:bCs/>
                <w:sz w:val="20"/>
                <w:szCs w:val="20"/>
              </w:rPr>
              <w:t>Observing or Inspecting Landscaping</w:t>
            </w:r>
          </w:p>
        </w:tc>
        <w:tc>
          <w:tcPr>
            <w:tcW w:w="6908" w:type="dxa"/>
            <w:gridSpan w:val="8"/>
            <w:vAlign w:val="center"/>
          </w:tcPr>
          <w:p w14:paraId="3D50C951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shd w:val="clear" w:color="auto" w:fill="FFFF00"/>
            <w:vAlign w:val="center"/>
          </w:tcPr>
          <w:p w14:paraId="5F480B41" w14:textId="77777777" w:rsidR="006F4213" w:rsidRPr="00F27E75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 w:rsidRPr="006126B8"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6F4213" w:rsidRPr="00951460" w14:paraId="48EC787E" w14:textId="77777777" w:rsidTr="006F4213">
        <w:trPr>
          <w:trHeight w:val="432"/>
        </w:trPr>
        <w:tc>
          <w:tcPr>
            <w:tcW w:w="7083" w:type="dxa"/>
            <w:vAlign w:val="center"/>
          </w:tcPr>
          <w:p w14:paraId="04C82B26" w14:textId="77777777" w:rsidR="006F4213" w:rsidRPr="00951460" w:rsidRDefault="006F4213" w:rsidP="006F4213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8" w:type="dxa"/>
            <w:gridSpan w:val="10"/>
            <w:vAlign w:val="center"/>
          </w:tcPr>
          <w:p w14:paraId="0E2BFF43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6F4213" w:rsidRPr="00951460" w14:paraId="0D6D48EF" w14:textId="77777777" w:rsidTr="006F4213">
        <w:trPr>
          <w:trHeight w:val="460"/>
        </w:trPr>
        <w:tc>
          <w:tcPr>
            <w:tcW w:w="7083" w:type="dxa"/>
            <w:vAlign w:val="center"/>
          </w:tcPr>
          <w:p w14:paraId="32D75ABB" w14:textId="77777777" w:rsidR="006F4213" w:rsidRPr="00E45291" w:rsidRDefault="006F4213" w:rsidP="006F4213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9" w:type="dxa"/>
            <w:vMerge w:val="restart"/>
            <w:vAlign w:val="center"/>
          </w:tcPr>
          <w:p w14:paraId="0AC0936D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51460"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vAlign w:val="center"/>
          </w:tcPr>
          <w:p w14:paraId="18E467C2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6F4213" w:rsidRPr="00951460" w14:paraId="4CB3A829" w14:textId="77777777" w:rsidTr="006F4213">
        <w:trPr>
          <w:trHeight w:val="370"/>
        </w:trPr>
        <w:tc>
          <w:tcPr>
            <w:tcW w:w="7083" w:type="dxa"/>
            <w:vAlign w:val="center"/>
          </w:tcPr>
          <w:p w14:paraId="3493A8EE" w14:textId="77777777" w:rsidR="006F4213" w:rsidRPr="00E45291" w:rsidRDefault="006F4213" w:rsidP="006F421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9" w:type="dxa"/>
            <w:vMerge/>
            <w:vAlign w:val="center"/>
          </w:tcPr>
          <w:p w14:paraId="1FC47D77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1234" w:type="dxa"/>
            <w:vAlign w:val="center"/>
          </w:tcPr>
          <w:p w14:paraId="500E1140" w14:textId="77777777" w:rsidR="006F4213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46B8A7FB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vAlign w:val="center"/>
          </w:tcPr>
          <w:p w14:paraId="351118F5" w14:textId="77777777" w:rsidR="006F4213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BF7417F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vAlign w:val="center"/>
          </w:tcPr>
          <w:p w14:paraId="0798A4D1" w14:textId="77777777" w:rsidR="006F4213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05F7AD30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vAlign w:val="center"/>
          </w:tcPr>
          <w:p w14:paraId="09BBB3F4" w14:textId="77777777" w:rsidR="006F4213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0F33CE2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vAlign w:val="center"/>
          </w:tcPr>
          <w:p w14:paraId="0E736825" w14:textId="77777777" w:rsidR="006F4213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7C6F1633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6F4213" w:rsidRPr="00951460" w14:paraId="4A18F668" w14:textId="77777777" w:rsidTr="006F4213">
        <w:tc>
          <w:tcPr>
            <w:tcW w:w="7083" w:type="dxa"/>
            <w:vMerge w:val="restart"/>
            <w:vAlign w:val="center"/>
          </w:tcPr>
          <w:p w14:paraId="23471845" w14:textId="0C6FA5E3" w:rsidR="006F4213" w:rsidRPr="00E45291" w:rsidRDefault="006F4213" w:rsidP="006F421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>Prepared by (Name/Title)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:</w:t>
            </w: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759" w:type="dxa"/>
            <w:vAlign w:val="center"/>
          </w:tcPr>
          <w:p w14:paraId="797ACDB4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Catastrophic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77326CE5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0000"/>
            <w:vAlign w:val="center"/>
          </w:tcPr>
          <w:p w14:paraId="64888CCB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658E2E79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6600"/>
            <w:vAlign w:val="center"/>
          </w:tcPr>
          <w:p w14:paraId="1A99B2EC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shd w:val="clear" w:color="auto" w:fill="FFFF00"/>
            <w:vAlign w:val="center"/>
          </w:tcPr>
          <w:p w14:paraId="1571CED8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F4213" w:rsidRPr="00951460" w14:paraId="5A99D257" w14:textId="77777777" w:rsidTr="006F4213">
        <w:tc>
          <w:tcPr>
            <w:tcW w:w="7083" w:type="dxa"/>
            <w:vMerge/>
            <w:vAlign w:val="center"/>
          </w:tcPr>
          <w:p w14:paraId="3AB1C7A0" w14:textId="77777777" w:rsidR="006F4213" w:rsidRPr="00951460" w:rsidRDefault="006F4213" w:rsidP="006F421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514428C7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Critical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(Cr)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3EDD4A76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6600"/>
            <w:vAlign w:val="center"/>
          </w:tcPr>
          <w:p w14:paraId="4A7E677C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6E54D8FC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FF00"/>
            <w:vAlign w:val="center"/>
          </w:tcPr>
          <w:p w14:paraId="48152CB0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6F604090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F4213" w:rsidRPr="00951460" w14:paraId="53DC870A" w14:textId="77777777" w:rsidTr="006F4213">
        <w:tc>
          <w:tcPr>
            <w:tcW w:w="7083" w:type="dxa"/>
            <w:vMerge w:val="restart"/>
            <w:vAlign w:val="center"/>
          </w:tcPr>
          <w:p w14:paraId="5A274186" w14:textId="373A06CD" w:rsidR="006F4213" w:rsidRPr="00E45291" w:rsidRDefault="006F4213" w:rsidP="006F421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E45291"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9" w:type="dxa"/>
            <w:vAlign w:val="center"/>
          </w:tcPr>
          <w:p w14:paraId="2F099D6E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Marginal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(M)</w:t>
            </w:r>
          </w:p>
        </w:tc>
        <w:tc>
          <w:tcPr>
            <w:tcW w:w="1234" w:type="dxa"/>
            <w:shd w:val="clear" w:color="auto" w:fill="FF6600"/>
            <w:vAlign w:val="center"/>
          </w:tcPr>
          <w:p w14:paraId="1EE94015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shd w:val="clear" w:color="auto" w:fill="FFFF00"/>
            <w:vAlign w:val="center"/>
          </w:tcPr>
          <w:p w14:paraId="754C252A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shd w:val="clear" w:color="auto" w:fill="FFFF00"/>
            <w:vAlign w:val="center"/>
          </w:tcPr>
          <w:p w14:paraId="053ABDAA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398ACA8C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1C8921A5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F4213" w:rsidRPr="00951460" w14:paraId="01878F3B" w14:textId="77777777" w:rsidTr="006F4213">
        <w:tc>
          <w:tcPr>
            <w:tcW w:w="7083" w:type="dxa"/>
            <w:vMerge/>
            <w:vAlign w:val="center"/>
          </w:tcPr>
          <w:p w14:paraId="4E356B24" w14:textId="77777777" w:rsidR="006F4213" w:rsidRPr="00951460" w:rsidRDefault="006F4213" w:rsidP="006F421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759" w:type="dxa"/>
            <w:vAlign w:val="center"/>
          </w:tcPr>
          <w:p w14:paraId="725C1C1E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Negligible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(N)</w:t>
            </w:r>
          </w:p>
        </w:tc>
        <w:tc>
          <w:tcPr>
            <w:tcW w:w="1234" w:type="dxa"/>
            <w:shd w:val="clear" w:color="auto" w:fill="FFFF00"/>
            <w:vAlign w:val="center"/>
          </w:tcPr>
          <w:p w14:paraId="52AF9525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shd w:val="clear" w:color="auto" w:fill="00FF00"/>
            <w:vAlign w:val="center"/>
          </w:tcPr>
          <w:p w14:paraId="34F99C29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shd w:val="clear" w:color="auto" w:fill="00FF00"/>
            <w:vAlign w:val="center"/>
          </w:tcPr>
          <w:p w14:paraId="66E8A410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05EAEB7C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20589637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F4213" w:rsidRPr="0092764B" w14:paraId="7AFAE0E2" w14:textId="77777777" w:rsidTr="006F4213">
        <w:trPr>
          <w:trHeight w:val="403"/>
        </w:trPr>
        <w:tc>
          <w:tcPr>
            <w:tcW w:w="7083" w:type="dxa"/>
            <w:vAlign w:val="center"/>
          </w:tcPr>
          <w:p w14:paraId="488E7657" w14:textId="4823A736" w:rsidR="006F4213" w:rsidRPr="00E45291" w:rsidRDefault="006F4213" w:rsidP="006F421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8" w:type="dxa"/>
            <w:gridSpan w:val="10"/>
            <w:vAlign w:val="center"/>
          </w:tcPr>
          <w:p w14:paraId="1C5ED262" w14:textId="77777777" w:rsidR="006F4213" w:rsidRPr="00951460" w:rsidRDefault="006F4213" w:rsidP="006F4213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7CB9B252" w14:textId="77777777" w:rsidR="006F4213" w:rsidRPr="0092764B" w:rsidRDefault="006F4213" w:rsidP="006F4213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 w:rsidRPr="0092764B"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6F4213" w:rsidRPr="00951460" w14:paraId="3CF20A37" w14:textId="77777777" w:rsidTr="006F4213">
        <w:trPr>
          <w:trHeight w:val="403"/>
        </w:trPr>
        <w:tc>
          <w:tcPr>
            <w:tcW w:w="7083" w:type="dxa"/>
            <w:vMerge w:val="restart"/>
          </w:tcPr>
          <w:p w14:paraId="059229ED" w14:textId="77777777" w:rsidR="006F4213" w:rsidRPr="00E45291" w:rsidRDefault="006F4213" w:rsidP="006F421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 w:rsidRPr="00E45291"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535F2B42" w14:textId="77777777" w:rsidR="006F4213" w:rsidRPr="00E45291" w:rsidRDefault="006F4213" w:rsidP="006F42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E45291"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80" w:type="dxa"/>
            <w:gridSpan w:val="5"/>
            <w:vAlign w:val="center"/>
          </w:tcPr>
          <w:p w14:paraId="050B6BBB" w14:textId="77777777" w:rsidR="006F4213" w:rsidRPr="00B30DA9" w:rsidRDefault="006F4213" w:rsidP="006F421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(F)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(L)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Occasional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(O)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, Seldom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(S) 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or Unlikely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(U)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2288" w:type="dxa"/>
            <w:gridSpan w:val="5"/>
            <w:vAlign w:val="center"/>
          </w:tcPr>
          <w:p w14:paraId="223095DD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6F4213" w:rsidRPr="00951460" w14:paraId="570F4764" w14:textId="77777777" w:rsidTr="006F4213">
        <w:trPr>
          <w:trHeight w:val="203"/>
        </w:trPr>
        <w:tc>
          <w:tcPr>
            <w:tcW w:w="7083" w:type="dxa"/>
            <w:vMerge/>
            <w:vAlign w:val="center"/>
          </w:tcPr>
          <w:p w14:paraId="2C7EAC09" w14:textId="77777777" w:rsidR="006F4213" w:rsidRPr="00951460" w:rsidRDefault="006F4213" w:rsidP="006F4213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129A96C3" w14:textId="77777777" w:rsidR="006F4213" w:rsidRPr="00B30DA9" w:rsidRDefault="006F4213" w:rsidP="006F421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Critical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(Cr)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Marginal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(M)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or Negligible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(N)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0000"/>
            <w:vAlign w:val="center"/>
          </w:tcPr>
          <w:p w14:paraId="4F9660E0" w14:textId="77777777" w:rsidR="006F4213" w:rsidRPr="00951460" w:rsidRDefault="006F4213" w:rsidP="006F4213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6F4213" w:rsidRPr="00951460" w14:paraId="3368FE2B" w14:textId="77777777" w:rsidTr="006F4213">
        <w:trPr>
          <w:trHeight w:val="202"/>
        </w:trPr>
        <w:tc>
          <w:tcPr>
            <w:tcW w:w="7083" w:type="dxa"/>
            <w:vMerge/>
            <w:vAlign w:val="center"/>
          </w:tcPr>
          <w:p w14:paraId="0032B541" w14:textId="77777777" w:rsidR="006F4213" w:rsidRPr="00951460" w:rsidRDefault="006F4213" w:rsidP="006F4213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34601DA2" w14:textId="77777777" w:rsidR="006F4213" w:rsidRPr="00951460" w:rsidRDefault="006F4213" w:rsidP="006F4213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FF9900"/>
            <w:vAlign w:val="center"/>
          </w:tcPr>
          <w:p w14:paraId="665DB155" w14:textId="77777777" w:rsidR="006F4213" w:rsidRPr="00951460" w:rsidRDefault="006F4213" w:rsidP="006F421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6F4213" w:rsidRPr="00951460" w14:paraId="035E392D" w14:textId="77777777" w:rsidTr="006F4213">
        <w:trPr>
          <w:trHeight w:val="203"/>
        </w:trPr>
        <w:tc>
          <w:tcPr>
            <w:tcW w:w="7083" w:type="dxa"/>
            <w:vMerge/>
            <w:vAlign w:val="center"/>
          </w:tcPr>
          <w:p w14:paraId="5DEB8DDD" w14:textId="77777777" w:rsidR="006F4213" w:rsidRPr="00951460" w:rsidRDefault="006F4213" w:rsidP="006F4213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5880" w:type="dxa"/>
            <w:gridSpan w:val="5"/>
            <w:vMerge w:val="restart"/>
            <w:vAlign w:val="center"/>
          </w:tcPr>
          <w:p w14:paraId="30AE33BF" w14:textId="77777777" w:rsidR="006F4213" w:rsidRPr="00B30DA9" w:rsidRDefault="006F4213" w:rsidP="006F4213">
            <w:pPr>
              <w:spacing w:after="0" w:line="240" w:lineRule="auto"/>
              <w:ind w:left="1040" w:hanging="1040"/>
              <w:rPr>
                <w:rFonts w:ascii="Arial Narrow" w:hAnsi="Arial Narrow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FF00"/>
            <w:vAlign w:val="center"/>
          </w:tcPr>
          <w:p w14:paraId="260405C6" w14:textId="77777777" w:rsidR="006F4213" w:rsidRPr="00951460" w:rsidRDefault="006F4213" w:rsidP="006F421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6F4213" w:rsidRPr="00951460" w14:paraId="4E3619C7" w14:textId="77777777" w:rsidTr="006F4213">
        <w:trPr>
          <w:trHeight w:val="202"/>
        </w:trPr>
        <w:tc>
          <w:tcPr>
            <w:tcW w:w="7083" w:type="dxa"/>
            <w:vMerge/>
            <w:vAlign w:val="center"/>
          </w:tcPr>
          <w:p w14:paraId="50C42852" w14:textId="77777777" w:rsidR="006F4213" w:rsidRPr="00951460" w:rsidRDefault="006F4213" w:rsidP="006F4213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5880" w:type="dxa"/>
            <w:gridSpan w:val="5"/>
            <w:vMerge/>
            <w:vAlign w:val="center"/>
          </w:tcPr>
          <w:p w14:paraId="104BBBBE" w14:textId="77777777" w:rsidR="006F4213" w:rsidRPr="00951460" w:rsidRDefault="006F4213" w:rsidP="006F421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00FF00"/>
            <w:vAlign w:val="center"/>
          </w:tcPr>
          <w:p w14:paraId="446E155B" w14:textId="77777777" w:rsidR="006F4213" w:rsidRPr="00951460" w:rsidRDefault="006F4213" w:rsidP="006F421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0C87B958" w14:textId="77777777" w:rsidR="006F4213" w:rsidRPr="00951460" w:rsidRDefault="006F4213" w:rsidP="006F4213">
      <w:pPr>
        <w:spacing w:after="0" w:line="240" w:lineRule="auto"/>
        <w:rPr>
          <w:rFonts w:ascii="Arial Narrow" w:hAnsi="Arial Narrow"/>
          <w:sz w:val="12"/>
          <w:szCs w:val="12"/>
        </w:rPr>
      </w:pPr>
    </w:p>
    <w:tbl>
      <w:tblPr>
        <w:tblpPr w:leftFromText="180" w:rightFromText="180" w:vertAnchor="text" w:tblpY="1"/>
        <w:tblOverlap w:val="never"/>
        <w:tblW w:w="15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4590"/>
        <w:gridCol w:w="4765"/>
        <w:gridCol w:w="495"/>
        <w:gridCol w:w="495"/>
        <w:gridCol w:w="725"/>
      </w:tblGrid>
      <w:tr w:rsidR="006F4213" w:rsidRPr="00951460" w14:paraId="4A4E4331" w14:textId="77777777" w:rsidTr="006F4213">
        <w:trPr>
          <w:tblHeader/>
        </w:trPr>
        <w:tc>
          <w:tcPr>
            <w:tcW w:w="4248" w:type="dxa"/>
            <w:tcBorders>
              <w:top w:val="nil"/>
            </w:tcBorders>
            <w:vAlign w:val="center"/>
          </w:tcPr>
          <w:p w14:paraId="4DDE1479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90" w:type="dxa"/>
            <w:tcBorders>
              <w:top w:val="nil"/>
            </w:tcBorders>
            <w:vAlign w:val="center"/>
          </w:tcPr>
          <w:p w14:paraId="5BC445F0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5" w:type="dxa"/>
            <w:tcBorders>
              <w:top w:val="nil"/>
            </w:tcBorders>
            <w:vAlign w:val="center"/>
          </w:tcPr>
          <w:p w14:paraId="13BBFC2E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</w:tcBorders>
          </w:tcPr>
          <w:p w14:paraId="2DC62B15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</w:tcBorders>
          </w:tcPr>
          <w:p w14:paraId="266F8B37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</w:tcBorders>
            <w:vAlign w:val="center"/>
          </w:tcPr>
          <w:p w14:paraId="203C7481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RAC</w:t>
            </w:r>
          </w:p>
        </w:tc>
      </w:tr>
      <w:tr w:rsidR="006F4213" w:rsidRPr="00951460" w14:paraId="63B7FC63" w14:textId="77777777" w:rsidTr="006F4213">
        <w:trPr>
          <w:trHeight w:val="502"/>
        </w:trPr>
        <w:tc>
          <w:tcPr>
            <w:tcW w:w="4248" w:type="dxa"/>
            <w:vMerge w:val="restart"/>
          </w:tcPr>
          <w:p w14:paraId="37748FD5" w14:textId="77777777" w:rsidR="006F4213" w:rsidRDefault="006F4213" w:rsidP="006F4213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 Observing </w:t>
            </w:r>
            <w:r w:rsidRPr="00C66660">
              <w:rPr>
                <w:rFonts w:ascii="Arial Narrow" w:hAnsi="Arial Narrow"/>
                <w:bCs/>
                <w:sz w:val="20"/>
                <w:szCs w:val="20"/>
              </w:rPr>
              <w:t>Landscaping</w:t>
            </w:r>
          </w:p>
          <w:p w14:paraId="0DBEC0D7" w14:textId="77777777" w:rsidR="006F4213" w:rsidRDefault="006F4213" w:rsidP="006F4213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69F89F24" w14:textId="77777777" w:rsidR="006F4213" w:rsidRDefault="006F4213" w:rsidP="006F4213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1FE1A46" w14:textId="77777777" w:rsidR="006F4213" w:rsidRDefault="006F4213" w:rsidP="006F4213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C429C04" w14:textId="77777777" w:rsidR="006F4213" w:rsidRDefault="006F4213" w:rsidP="006F4213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7267FBDA" w14:textId="77777777" w:rsidR="006F4213" w:rsidRDefault="006F4213" w:rsidP="006F4213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A35C616" w14:textId="77777777" w:rsidR="006F4213" w:rsidRDefault="006F4213" w:rsidP="006F4213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BFCF3EA" w14:textId="77777777" w:rsidR="006F4213" w:rsidRDefault="006F4213" w:rsidP="006F4213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52261B25" w14:textId="77777777" w:rsidR="006F4213" w:rsidRDefault="006F4213" w:rsidP="006F4213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AEC2AB1" w14:textId="77777777" w:rsidR="006F4213" w:rsidRDefault="006F4213" w:rsidP="006F4213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712E9061" w14:textId="77777777" w:rsidR="006F4213" w:rsidRDefault="006F4213" w:rsidP="006F4213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265CF67" w14:textId="77777777" w:rsidR="006F4213" w:rsidRDefault="006F4213" w:rsidP="006F4213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6D26721" w14:textId="77777777" w:rsidR="006F4213" w:rsidRDefault="006F4213" w:rsidP="006F4213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0CB261E" w14:textId="77777777" w:rsidR="006F4213" w:rsidRDefault="006F4213" w:rsidP="006F4213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4C823187" w14:textId="77777777" w:rsidR="006F4213" w:rsidRDefault="006F4213" w:rsidP="006F4213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9B2DFB6" w14:textId="77777777" w:rsidR="006F4213" w:rsidRDefault="006F4213" w:rsidP="006F4213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E3D1087" w14:textId="77777777" w:rsidR="006F4213" w:rsidRDefault="006F4213" w:rsidP="006F4213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7AFC27E" w14:textId="77777777" w:rsidR="006F4213" w:rsidRDefault="006F4213" w:rsidP="006F4213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1CC51F23" w14:textId="77777777" w:rsidR="006F4213" w:rsidRDefault="006F4213" w:rsidP="006F4213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51484081" w14:textId="77777777" w:rsidR="006F4213" w:rsidRPr="00C66660" w:rsidRDefault="006F4213" w:rsidP="006F4213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5BDF76F1" w14:textId="77777777" w:rsidR="006F4213" w:rsidRDefault="006F4213" w:rsidP="006F421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1.2 Slips Trips and Falls.</w:t>
            </w:r>
          </w:p>
          <w:p w14:paraId="26E2F2D7" w14:textId="77777777" w:rsidR="006F4213" w:rsidRPr="00D854D2" w:rsidRDefault="006F4213" w:rsidP="006F421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5" w:type="dxa"/>
          </w:tcPr>
          <w:p w14:paraId="6B8ADC2C" w14:textId="77777777" w:rsidR="006F4213" w:rsidRDefault="006F4213" w:rsidP="006F4213">
            <w:pPr>
              <w:spacing w:after="0" w:line="240" w:lineRule="auto"/>
              <w:ind w:left="432" w:hanging="45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1.2.1 Wear correct safety shoes with good grip.</w:t>
            </w:r>
          </w:p>
          <w:p w14:paraId="492D7B6B" w14:textId="77777777" w:rsidR="006F4213" w:rsidRDefault="006F4213" w:rsidP="006F4213">
            <w:pPr>
              <w:spacing w:after="0" w:line="240" w:lineRule="auto"/>
              <w:ind w:left="432" w:hanging="45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1.2.2 Observe the ground in front of you when walking, do not run.</w:t>
            </w:r>
          </w:p>
          <w:p w14:paraId="70E4A663" w14:textId="77777777" w:rsidR="006F4213" w:rsidRDefault="006F4213" w:rsidP="006F4213">
            <w:pPr>
              <w:spacing w:after="0" w:line="240" w:lineRule="auto"/>
              <w:ind w:left="432" w:hanging="45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1.2.3 Avoid where possible walking in water, mud or wet sand.</w:t>
            </w:r>
          </w:p>
          <w:p w14:paraId="0ED02119" w14:textId="77777777" w:rsidR="006F4213" w:rsidRDefault="006F4213" w:rsidP="006F4213">
            <w:pPr>
              <w:spacing w:after="0" w:line="240" w:lineRule="auto"/>
              <w:ind w:left="432" w:hanging="45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1.2.4 Use designated pathways, walk around obstacles as opposed to stepping over them.</w:t>
            </w:r>
          </w:p>
          <w:p w14:paraId="61927CBE" w14:textId="77777777" w:rsidR="006F4213" w:rsidRPr="00D60FB4" w:rsidRDefault="006F4213" w:rsidP="006F421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</w:tcPr>
          <w:p w14:paraId="4BC87BDC" w14:textId="77777777" w:rsidR="006F4213" w:rsidRPr="000444E7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654483E8" w14:textId="77777777" w:rsidR="006F4213" w:rsidRPr="000444E7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10854515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F4213" w:rsidRPr="00951460" w14:paraId="1CC27BAB" w14:textId="77777777" w:rsidTr="006F4213">
        <w:trPr>
          <w:trHeight w:val="928"/>
        </w:trPr>
        <w:tc>
          <w:tcPr>
            <w:tcW w:w="4248" w:type="dxa"/>
            <w:vMerge/>
          </w:tcPr>
          <w:p w14:paraId="245A3FED" w14:textId="77777777" w:rsidR="006F4213" w:rsidRDefault="006F4213" w:rsidP="006F4213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90" w:type="dxa"/>
          </w:tcPr>
          <w:p w14:paraId="35533865" w14:textId="77777777" w:rsidR="006F4213" w:rsidRDefault="006F4213" w:rsidP="006F4213">
            <w:pPr>
              <w:tabs>
                <w:tab w:val="left" w:pos="432"/>
              </w:tabs>
              <w:spacing w:after="0" w:line="240" w:lineRule="auto"/>
              <w:ind w:left="432" w:hanging="27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1.3 Exposure to harmful substances – Fertilizers and or Pesticides.</w:t>
            </w:r>
          </w:p>
          <w:p w14:paraId="54A7579A" w14:textId="77777777" w:rsidR="006F4213" w:rsidRDefault="006F4213" w:rsidP="006F421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5" w:type="dxa"/>
          </w:tcPr>
          <w:p w14:paraId="32D891C7" w14:textId="77777777" w:rsidR="006F4213" w:rsidRDefault="006F4213" w:rsidP="006F4213">
            <w:pPr>
              <w:spacing w:after="0" w:line="240" w:lineRule="auto"/>
              <w:ind w:left="432" w:hanging="43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1.3.1 Make sure that you are briefed by the contractor on the contents of the Material Safety Data Sheet (MSDS) before you are exposed to any substances.</w:t>
            </w:r>
          </w:p>
          <w:p w14:paraId="395D492C" w14:textId="77777777" w:rsidR="006F4213" w:rsidRDefault="006F4213" w:rsidP="006F4213">
            <w:pPr>
              <w:spacing w:after="0" w:line="240" w:lineRule="auto"/>
              <w:ind w:left="432" w:hanging="43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1.3.2 Follow all requirements of the MSDS in relation to PPE and exposure limits.</w:t>
            </w:r>
          </w:p>
          <w:p w14:paraId="4ACCFA92" w14:textId="77777777" w:rsidR="006F4213" w:rsidRDefault="006F4213" w:rsidP="006F4213">
            <w:pPr>
              <w:spacing w:after="0" w:line="240" w:lineRule="auto"/>
              <w:ind w:left="432" w:hanging="43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1.3.3 Verify that the location of eye washes and first aid points has been indicated to you before work commences or before you access the area.</w:t>
            </w:r>
          </w:p>
          <w:p w14:paraId="34B587DC" w14:textId="77777777" w:rsidR="006F4213" w:rsidRPr="00D60FB4" w:rsidRDefault="006F4213" w:rsidP="006F421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</w:tcPr>
          <w:p w14:paraId="3329CE13" w14:textId="77777777" w:rsidR="006F4213" w:rsidRPr="000444E7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65D38FDC" w14:textId="77777777" w:rsidR="006F4213" w:rsidRPr="000444E7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20" w:type="dxa"/>
          </w:tcPr>
          <w:p w14:paraId="0042C66A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F4213" w14:paraId="6DDCFF6E" w14:textId="77777777" w:rsidTr="006F4213">
        <w:trPr>
          <w:trHeight w:val="780"/>
        </w:trPr>
        <w:tc>
          <w:tcPr>
            <w:tcW w:w="4248" w:type="dxa"/>
            <w:vMerge/>
          </w:tcPr>
          <w:p w14:paraId="6C0F1A93" w14:textId="77777777" w:rsidR="006F4213" w:rsidRDefault="006F4213" w:rsidP="006F4213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90" w:type="dxa"/>
          </w:tcPr>
          <w:p w14:paraId="1A7B5E42" w14:textId="77777777" w:rsidR="006F4213" w:rsidRDefault="006F4213" w:rsidP="006F421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1.4 Exposure to live utilities.</w:t>
            </w:r>
          </w:p>
          <w:p w14:paraId="09DBD056" w14:textId="77777777" w:rsidR="006F4213" w:rsidRDefault="006F4213" w:rsidP="006F421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50D43C39" w14:textId="77777777" w:rsidR="006F4213" w:rsidRDefault="006F4213" w:rsidP="006F421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5" w:type="dxa"/>
          </w:tcPr>
          <w:p w14:paraId="79172D65" w14:textId="77777777" w:rsidR="006F4213" w:rsidRDefault="006F4213" w:rsidP="006F4213">
            <w:pPr>
              <w:spacing w:after="0" w:line="240" w:lineRule="auto"/>
              <w:ind w:left="432" w:hanging="43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1.4.1 Verify contractor has all relevant plans and NOCs identifying location of utilities before work commences.</w:t>
            </w:r>
          </w:p>
          <w:p w14:paraId="093581F7" w14:textId="77777777" w:rsidR="006F4213" w:rsidRDefault="006F4213" w:rsidP="006F4213">
            <w:pPr>
              <w:spacing w:after="0" w:line="240" w:lineRule="auto"/>
              <w:ind w:left="432" w:hanging="43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1.4.2 DO not approach any accidently exposed utilities, they are likely to be live and there for hazardous.</w:t>
            </w:r>
          </w:p>
          <w:p w14:paraId="64C7A763" w14:textId="77777777" w:rsidR="006F4213" w:rsidRPr="00D60FB4" w:rsidRDefault="006F4213" w:rsidP="006F421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</w:tcPr>
          <w:p w14:paraId="5A6D65D1" w14:textId="77777777" w:rsidR="006F4213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</w:tcPr>
          <w:p w14:paraId="31E7EF80" w14:textId="77777777" w:rsidR="006F4213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14:paraId="29DBBC8C" w14:textId="77777777" w:rsidR="006F4213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6F4213" w:rsidRPr="00951460" w14:paraId="1FCB644C" w14:textId="77777777" w:rsidTr="006F4213">
        <w:trPr>
          <w:trHeight w:val="3530"/>
        </w:trPr>
        <w:tc>
          <w:tcPr>
            <w:tcW w:w="4248" w:type="dxa"/>
            <w:vMerge/>
          </w:tcPr>
          <w:p w14:paraId="523FFE1E" w14:textId="77777777" w:rsidR="006F4213" w:rsidRDefault="006F4213" w:rsidP="006F4213">
            <w:pPr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90" w:type="dxa"/>
          </w:tcPr>
          <w:p w14:paraId="7C04B91C" w14:textId="77777777" w:rsidR="006F4213" w:rsidRDefault="006F4213" w:rsidP="006F421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1.5 Crushed /Struck by Heavy Plant or vehicle. </w:t>
            </w:r>
          </w:p>
          <w:p w14:paraId="5C3E5CCF" w14:textId="77777777" w:rsidR="006F4213" w:rsidRDefault="006F4213" w:rsidP="006F421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5F7B51EE" w14:textId="77777777" w:rsidR="006F4213" w:rsidRDefault="006F4213" w:rsidP="006F421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5" w:type="dxa"/>
          </w:tcPr>
          <w:p w14:paraId="19030469" w14:textId="77777777" w:rsidR="006F4213" w:rsidRDefault="006F4213" w:rsidP="006F4213">
            <w:pPr>
              <w:spacing w:after="0" w:line="240" w:lineRule="auto"/>
              <w:ind w:left="432" w:hanging="43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1.5.1 Do NOT stand in any area where plant is operating.</w:t>
            </w:r>
          </w:p>
          <w:p w14:paraId="23CCE7AB" w14:textId="77777777" w:rsidR="006F4213" w:rsidRDefault="006F4213" w:rsidP="006F4213">
            <w:pPr>
              <w:spacing w:after="0" w:line="240" w:lineRule="auto"/>
              <w:ind w:left="432" w:hanging="43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1.5.2 Never walk behind plant or into a spot where you cannot keep eye contact with the operator/driver.</w:t>
            </w:r>
          </w:p>
          <w:p w14:paraId="06E05574" w14:textId="77777777" w:rsidR="006F4213" w:rsidRDefault="006F4213" w:rsidP="006F4213">
            <w:pPr>
              <w:spacing w:after="0" w:line="240" w:lineRule="auto"/>
              <w:ind w:left="432" w:hanging="43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1.5.3 Verify that the correct PPE for the site is being worn, especially the hi-visibility vest.</w:t>
            </w:r>
          </w:p>
          <w:p w14:paraId="673AFDCF" w14:textId="77777777" w:rsidR="006F4213" w:rsidRDefault="006F4213" w:rsidP="006F4213">
            <w:pPr>
              <w:spacing w:after="0" w:line="240" w:lineRule="auto"/>
              <w:ind w:left="432" w:hanging="43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1.5.4 Use where possible designated pedestrian routes and walkways.</w:t>
            </w:r>
          </w:p>
          <w:p w14:paraId="5D27D0A7" w14:textId="77777777" w:rsidR="006F4213" w:rsidRPr="00D60FB4" w:rsidRDefault="006F4213" w:rsidP="006F421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</w:tcPr>
          <w:p w14:paraId="5B7C8A6E" w14:textId="77777777" w:rsidR="006F4213" w:rsidRPr="000444E7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53D79027" w14:textId="77777777" w:rsidR="006F4213" w:rsidRPr="000444E7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0FC1FB1E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F4213" w:rsidRPr="00001494" w14:paraId="480D3D77" w14:textId="77777777" w:rsidTr="006F4213">
        <w:trPr>
          <w:trHeight w:val="350"/>
        </w:trPr>
        <w:tc>
          <w:tcPr>
            <w:tcW w:w="4248" w:type="dxa"/>
            <w:vAlign w:val="center"/>
          </w:tcPr>
          <w:p w14:paraId="58D38C80" w14:textId="77777777" w:rsidR="006F4213" w:rsidRPr="00951460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90" w:type="dxa"/>
            <w:vAlign w:val="center"/>
          </w:tcPr>
          <w:p w14:paraId="46C202FC" w14:textId="77777777" w:rsidR="006F4213" w:rsidRPr="00E45291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E45291"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80" w:type="dxa"/>
            <w:gridSpan w:val="4"/>
            <w:vAlign w:val="center"/>
          </w:tcPr>
          <w:p w14:paraId="1BF95A63" w14:textId="77777777" w:rsidR="006F4213" w:rsidRPr="00001494" w:rsidRDefault="006F4213" w:rsidP="006F421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001494"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6F4213" w:rsidRPr="00261809" w14:paraId="37071140" w14:textId="77777777" w:rsidTr="006F4213">
        <w:trPr>
          <w:trHeight w:val="955"/>
        </w:trPr>
        <w:tc>
          <w:tcPr>
            <w:tcW w:w="4248" w:type="dxa"/>
          </w:tcPr>
          <w:p w14:paraId="3EFBCC3B" w14:textId="77777777" w:rsidR="006F4213" w:rsidRPr="00974E2A" w:rsidRDefault="006F4213" w:rsidP="006F421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 w:rsidRPr="0097218C">
              <w:rPr>
                <w:rFonts w:ascii="Arial Narrow" w:hAnsi="Arial Narrow"/>
                <w:bCs/>
                <w:sz w:val="20"/>
                <w:szCs w:val="20"/>
              </w:rPr>
              <w:t xml:space="preserve">Hard </w:t>
            </w:r>
            <w:r w:rsidRPr="00974E2A">
              <w:rPr>
                <w:rFonts w:ascii="Arial Narrow" w:hAnsi="Arial Narrow"/>
                <w:bCs/>
                <w:sz w:val="20"/>
                <w:szCs w:val="20"/>
              </w:rPr>
              <w:t>Hat, Safety Glasses, Class 2 Reflective Vest &amp; Safety footwear, gloves</w:t>
            </w:r>
            <w:r>
              <w:rPr>
                <w:rFonts w:ascii="Arial Narrow" w:hAnsi="Arial Narrow"/>
                <w:bCs/>
                <w:sz w:val="20"/>
                <w:szCs w:val="20"/>
              </w:rPr>
              <w:t>.</w:t>
            </w:r>
          </w:p>
          <w:p w14:paraId="5CD6D0A5" w14:textId="77777777" w:rsidR="006F4213" w:rsidRPr="003A4579" w:rsidRDefault="006F4213" w:rsidP="006F421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90" w:type="dxa"/>
          </w:tcPr>
          <w:p w14:paraId="380F2248" w14:textId="77777777" w:rsidR="006F4213" w:rsidRDefault="006F4213" w:rsidP="006F421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Site specific Orientation</w:t>
            </w:r>
          </w:p>
          <w:p w14:paraId="37A303EA" w14:textId="77777777" w:rsidR="006F4213" w:rsidRDefault="006F4213" w:rsidP="006F421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Review PSP</w:t>
            </w:r>
          </w:p>
          <w:p w14:paraId="03DA0719" w14:textId="77777777" w:rsidR="006F4213" w:rsidRPr="00811A30" w:rsidRDefault="006F4213" w:rsidP="006F421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Any Required training on use and exposure to fertilizers and or pesticides as per the MSDS</w:t>
            </w:r>
          </w:p>
          <w:p w14:paraId="5E4EEA73" w14:textId="77777777" w:rsidR="006F4213" w:rsidRPr="003A4579" w:rsidRDefault="006F4213" w:rsidP="006F4213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480" w:type="dxa"/>
            <w:gridSpan w:val="4"/>
          </w:tcPr>
          <w:p w14:paraId="1485299A" w14:textId="77777777" w:rsidR="006F4213" w:rsidRDefault="006F4213" w:rsidP="006F42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PPE before use. </w:t>
            </w:r>
          </w:p>
          <w:p w14:paraId="5399BB08" w14:textId="77777777" w:rsidR="006F4213" w:rsidRDefault="006F4213" w:rsidP="006F42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Ensure the Correct PPE is used as per the MSDS particular attention to be paid to the type of filter on the respirator if in use.</w:t>
            </w:r>
          </w:p>
          <w:p w14:paraId="4BA903B0" w14:textId="77777777" w:rsidR="006F4213" w:rsidRDefault="006F4213" w:rsidP="006F42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</w:t>
            </w:r>
          </w:p>
          <w:p w14:paraId="2DFF525A" w14:textId="77777777" w:rsidR="006F4213" w:rsidRPr="00261809" w:rsidRDefault="006F4213" w:rsidP="006F421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Default="00A256A1" w:rsidP="006F4213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6F4213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0AE57A" w14:textId="77777777" w:rsidR="00FE0BB9" w:rsidRDefault="00FE0BB9" w:rsidP="00AB5B46">
      <w:pPr>
        <w:spacing w:after="0" w:line="240" w:lineRule="auto"/>
      </w:pPr>
      <w:r>
        <w:separator/>
      </w:r>
    </w:p>
  </w:endnote>
  <w:endnote w:type="continuationSeparator" w:id="0">
    <w:p w14:paraId="422241B9" w14:textId="77777777" w:rsidR="00FE0BB9" w:rsidRDefault="00FE0BB9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6A5B5221" w:rsidR="00A5387E" w:rsidRDefault="001E3E13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FBB9FC" w14:textId="77777777" w:rsidR="00FE0BB9" w:rsidRDefault="00FE0BB9" w:rsidP="00AB5B46">
      <w:pPr>
        <w:spacing w:after="0" w:line="240" w:lineRule="auto"/>
      </w:pPr>
      <w:r>
        <w:separator/>
      </w:r>
    </w:p>
  </w:footnote>
  <w:footnote w:type="continuationSeparator" w:id="0">
    <w:p w14:paraId="075848FB" w14:textId="77777777" w:rsidR="00FE0BB9" w:rsidRDefault="00FE0BB9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1C72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E3E13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A7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6F4213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803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  <w:rsid w:val="00FE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F89C7-A9FF-46D0-B14B-1B3552EEE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2018-10-04T08:33:00Z</dcterms:created>
  <dcterms:modified xsi:type="dcterms:W3CDTF">2020-02-22T07:49:00Z</dcterms:modified>
</cp:coreProperties>
</file>